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0"/>
        </w:rPr>
      </w:pPr>
    </w:p>
    <w:p>
      <w:pPr>
        <w:tabs>
          <w:tab w:val="left" w:pos="360"/>
        </w:tabs>
        <w:jc w:val="left"/>
        <w:rPr>
          <w:rFonts w:ascii="楷体_GB2312" w:eastAsia="楷体_GB2312"/>
          <w:b/>
          <w:bCs/>
          <w:sz w:val="32"/>
        </w:rPr>
      </w:pPr>
    </w:p>
    <w:p>
      <w:r>
        <w:rPr>
          <w:rFonts w:ascii="Arial" w:hAnsi="Arial" w:cs="Arial"/>
          <w:sz w:val="18"/>
          <w:szCs w:val="18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60"/>
        </w:tabs>
        <w:spacing w:before="156" w:beforeLines="50" w:line="700" w:lineRule="exact"/>
        <w:rPr>
          <w:rFonts w:asciiTheme="majorEastAsia" w:hAnsiTheme="majorEastAsia" w:eastAsiaTheme="majorEastAsia"/>
          <w:b/>
          <w:bCs/>
          <w:sz w:val="72"/>
          <w:szCs w:val="72"/>
        </w:rPr>
      </w:pPr>
    </w:p>
    <w:p>
      <w:pPr>
        <w:tabs>
          <w:tab w:val="left" w:pos="360"/>
        </w:tabs>
        <w:spacing w:before="156" w:beforeLines="50" w:line="700" w:lineRule="exact"/>
        <w:jc w:val="center"/>
        <w:rPr>
          <w:rFonts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>
      <w:pPr>
        <w:tabs>
          <w:tab w:val="left" w:pos="360"/>
        </w:tabs>
        <w:spacing w:line="600" w:lineRule="exact"/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ajorEastAsia" w:hAnsiTheme="majorEastAsia" w:eastAsiaTheme="majorEastAsia"/>
          <w:color w:val="FF0000"/>
          <w:sz w:val="24"/>
          <w:szCs w:val="24"/>
        </w:rPr>
        <w:t>（二号黑体）</w:t>
      </w:r>
    </w:p>
    <w:p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b/>
          <w:sz w:val="15"/>
          <w:u w:val="single"/>
        </w:rPr>
      </w:pPr>
    </w:p>
    <w:p>
      <w:pPr>
        <w:tabs>
          <w:tab w:val="left" w:pos="360"/>
        </w:tabs>
        <w:spacing w:line="1000" w:lineRule="exact"/>
        <w:ind w:firstLine="1700" w:firstLineChars="340"/>
        <w:rPr>
          <w:rFonts w:ascii="黑体" w:hAnsi="宋体" w:eastAsia="黑体"/>
          <w:spacing w:val="100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一级学科</w:t>
      </w:r>
      <w:r>
        <w:rPr>
          <w:rFonts w:hint="eastAsia" w:ascii="黑体" w:hAnsi="宋体" w:eastAsia="黑体"/>
          <w:sz w:val="30"/>
          <w:u w:val="single"/>
        </w:rPr>
        <w:t xml:space="preserve">                       </w:t>
      </w:r>
    </w:p>
    <w:p>
      <w:pPr>
        <w:tabs>
          <w:tab w:val="left" w:pos="360"/>
        </w:tabs>
        <w:spacing w:line="1000" w:lineRule="exact"/>
        <w:ind w:firstLine="1700" w:firstLineChars="340"/>
        <w:rPr>
          <w:rFonts w:ascii="宋体" w:hAnsi="宋体"/>
          <w:sz w:val="30"/>
        </w:rPr>
      </w:pPr>
      <w:r>
        <w:rPr>
          <w:rFonts w:hint="eastAsia" w:ascii="黑体" w:hAnsi="宋体" w:eastAsia="黑体"/>
          <w:spacing w:val="100"/>
          <w:sz w:val="30"/>
        </w:rPr>
        <w:t>学科专业</w:t>
      </w:r>
      <w:r>
        <w:rPr>
          <w:rFonts w:hint="eastAsia" w:ascii="黑体" w:hAnsi="宋体" w:eastAsia="黑体"/>
          <w:sz w:val="30"/>
          <w:u w:val="single"/>
        </w:rPr>
        <w:t xml:space="preserve"> </w:t>
      </w:r>
      <w:r>
        <w:rPr>
          <w:rFonts w:hint="eastAsia" w:ascii="黑体" w:hAnsi="宋体" w:eastAsia="黑体"/>
          <w:color w:val="FF0000"/>
          <w:sz w:val="30"/>
          <w:u w:val="single"/>
        </w:rPr>
        <w:t>（</w:t>
      </w:r>
      <w:r>
        <w:rPr>
          <w:rFonts w:hint="eastAsia" w:asciiTheme="majorEastAsia" w:hAnsiTheme="majorEastAsia" w:eastAsiaTheme="majorEastAsia"/>
          <w:color w:val="FF0000"/>
          <w:sz w:val="30"/>
          <w:u w:val="single"/>
        </w:rPr>
        <w:t>指二级学科</w:t>
      </w:r>
      <w:r>
        <w:rPr>
          <w:rFonts w:hint="eastAsia" w:ascii="黑体" w:hAnsi="宋体" w:eastAsia="黑体"/>
          <w:color w:val="FF0000"/>
          <w:sz w:val="30"/>
          <w:u w:val="single"/>
        </w:rPr>
        <w:t>）</w:t>
      </w:r>
      <w:r>
        <w:rPr>
          <w:rFonts w:hint="eastAsia" w:ascii="黑体" w:hAnsi="宋体" w:eastAsia="黑体"/>
          <w:sz w:val="30"/>
          <w:u w:val="single"/>
        </w:rPr>
        <w:t xml:space="preserve">        </w:t>
      </w:r>
    </w:p>
    <w:p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>
      <w:pPr>
        <w:widowControl/>
        <w:jc w:val="left"/>
        <w:rPr>
          <w:rFonts w:ascii="黑体" w:hAnsi="宋体" w:eastAsia="黑体"/>
          <w:sz w:val="30"/>
          <w:u w:val="single"/>
        </w:rPr>
      </w:pPr>
    </w:p>
    <w:p/>
    <w:p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硕士生学位论文（盲审）正文包括中英文摘要、目录、主体部分（文献综述、正文和参考文献）， 写作格式请参照《学术型硕士研究生学位论文格式示例》。</w:t>
      </w:r>
    </w:p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eastAsia="仿宋_GB2312"/>
          <w:bCs/>
          <w:sz w:val="28"/>
          <w:szCs w:val="28"/>
          <w:lang w:eastAsia="zh-CN"/>
        </w:rPr>
        <w:t>网址：</w:t>
      </w:r>
      <w:r>
        <w:rPr>
          <w:rFonts w:hint="eastAsia" w:ascii="仿宋_GB2312" w:eastAsia="仿宋_GB2312"/>
          <w:bCs/>
          <w:sz w:val="28"/>
          <w:szCs w:val="28"/>
        </w:rPr>
        <w:fldChar w:fldCharType="begin"/>
      </w:r>
      <w:r>
        <w:rPr>
          <w:rFonts w:hint="eastAsia" w:ascii="仿宋_GB2312" w:eastAsia="仿宋_GB2312"/>
          <w:bCs/>
          <w:sz w:val="28"/>
          <w:szCs w:val="28"/>
        </w:rPr>
        <w:instrText xml:space="preserve"> HYPERLINK "https://yjshy.nwafu.edu.cn/xwgl/xwlwxzgf/index.htm" </w:instrText>
      </w:r>
      <w:r>
        <w:rPr>
          <w:rFonts w:hint="eastAsia" w:ascii="仿宋_GB2312" w:eastAsia="仿宋_GB2312"/>
          <w:bCs/>
          <w:sz w:val="28"/>
          <w:szCs w:val="28"/>
        </w:rPr>
        <w:fldChar w:fldCharType="separate"/>
      </w:r>
      <w:r>
        <w:rPr>
          <w:rStyle w:val="20"/>
          <w:rFonts w:hint="eastAsia" w:ascii="仿宋_GB2312" w:eastAsia="仿宋_GB2312"/>
          <w:bCs/>
          <w:sz w:val="28"/>
          <w:szCs w:val="28"/>
        </w:rPr>
        <w:t>https://yjshy.nwafu.edu.cn/xwgl/xwlwxzgf/index.htm</w:t>
      </w:r>
      <w:r>
        <w:rPr>
          <w:rFonts w:hint="eastAsia" w:ascii="仿宋_GB2312" w:eastAsia="仿宋_GB2312"/>
          <w:bCs/>
          <w:sz w:val="28"/>
          <w:szCs w:val="28"/>
        </w:rPr>
        <w:fldChar w:fldCharType="end"/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</w:p>
    <w:bookmarkEnd w:id="0"/>
    <w:p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63158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17136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  <w:rsid w:val="0D3F6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6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Plain Text"/>
    <w:basedOn w:val="1"/>
    <w:link w:val="36"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3"/>
    <w:semiHidden/>
    <w:unhideWhenUsed/>
    <w:uiPriority w:val="99"/>
    <w:pPr>
      <w:ind w:left="100" w:leftChars="2500"/>
    </w:pPr>
  </w:style>
  <w:style w:type="paragraph" w:styleId="10">
    <w:name w:val="Balloon Text"/>
    <w:basedOn w:val="1"/>
    <w:link w:val="34"/>
    <w:semiHidden/>
    <w:unhideWhenUsed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3"/>
    <w:semiHidden/>
    <w:unhideWhenUsed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footnote reference"/>
    <w:semiHidden/>
    <w:unhideWhenUsed/>
    <w:uiPriority w:val="99"/>
    <w:rPr>
      <w:vertAlign w:val="superscript"/>
    </w:rPr>
  </w:style>
  <w:style w:type="character" w:customStyle="1" w:styleId="22">
    <w:name w:val="标题 1 Char"/>
    <w:basedOn w:val="19"/>
    <w:link w:val="2"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3">
    <w:name w:val="标题 3 Char"/>
    <w:basedOn w:val="1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apple-converted-space"/>
    <w:basedOn w:val="19"/>
    <w:uiPriority w:val="0"/>
  </w:style>
  <w:style w:type="paragraph" w:customStyle="1" w:styleId="25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6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7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">
    <w:name w:val="附录标识"/>
    <w:basedOn w:val="1"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0">
    <w:name w:val="附录四级条标题"/>
    <w:basedOn w:val="1"/>
    <w:next w:val="28"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1">
    <w:name w:val="附录五级条标题"/>
    <w:basedOn w:val="30"/>
    <w:next w:val="28"/>
    <w:uiPriority w:val="0"/>
    <w:pPr>
      <w:ind w:left="720" w:hanging="720"/>
      <w:outlineLvl w:val="6"/>
    </w:pPr>
  </w:style>
  <w:style w:type="paragraph" w:customStyle="1" w:styleId="32">
    <w:name w:val="列项——"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日期 Char"/>
    <w:basedOn w:val="19"/>
    <w:link w:val="9"/>
    <w:semiHidden/>
    <w:uiPriority w:val="99"/>
  </w:style>
  <w:style w:type="character" w:customStyle="1" w:styleId="34">
    <w:name w:val="批注框文本 Char"/>
    <w:basedOn w:val="19"/>
    <w:link w:val="10"/>
    <w:semiHidden/>
    <w:uiPriority w:val="99"/>
    <w:rPr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6">
    <w:name w:val="纯文本 Char"/>
    <w:basedOn w:val="19"/>
    <w:link w:val="8"/>
    <w:uiPriority w:val="0"/>
    <w:rPr>
      <w:rFonts w:ascii="宋体" w:hAnsi="Courier New" w:eastAsia="宋体" w:cs="Times New Roman"/>
      <w:szCs w:val="21"/>
    </w:rPr>
  </w:style>
  <w:style w:type="character" w:customStyle="1" w:styleId="37">
    <w:name w:val="页眉 Char"/>
    <w:basedOn w:val="19"/>
    <w:link w:val="12"/>
    <w:uiPriority w:val="99"/>
    <w:rPr>
      <w:sz w:val="18"/>
      <w:szCs w:val="18"/>
    </w:rPr>
  </w:style>
  <w:style w:type="character" w:customStyle="1" w:styleId="38">
    <w:name w:val="页脚 Char"/>
    <w:basedOn w:val="19"/>
    <w:link w:val="11"/>
    <w:uiPriority w:val="99"/>
    <w:rPr>
      <w:sz w:val="18"/>
      <w:szCs w:val="18"/>
    </w:rPr>
  </w:style>
  <w:style w:type="character" w:customStyle="1" w:styleId="39">
    <w:name w:val="标题 2 Char"/>
    <w:basedOn w:val="19"/>
    <w:link w:val="3"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0">
    <w:name w:val="fig1"/>
    <w:basedOn w:val="1"/>
    <w:link w:val="41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1">
    <w:name w:val="fig1 Char"/>
    <w:link w:val="40"/>
    <w:uiPriority w:val="0"/>
    <w:rPr>
      <w:rFonts w:ascii="Times New Roman" w:hAnsi="Times New Roman" w:eastAsia="黑体" w:cs="Times New Roman"/>
      <w:szCs w:val="24"/>
    </w:rPr>
  </w:style>
  <w:style w:type="table" w:customStyle="1" w:styleId="42">
    <w:name w:val="网格型1"/>
    <w:basedOn w:val="17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4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34AC9-493C-49DA-A051-0AD526714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张娟娟</cp:lastModifiedBy>
  <cp:lastPrinted>2017-11-23T01:27:00Z</cp:lastPrinted>
  <dcterms:modified xsi:type="dcterms:W3CDTF">2021-03-05T03:49:11Z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